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1E18D7" w14:textId="77777777" w:rsidR="00DD770B" w:rsidRDefault="00DD770B" w:rsidP="00176AD6">
      <w:pPr>
        <w:adjustRightInd/>
        <w:spacing w:before="1"/>
        <w:ind w:left="376" w:right="510"/>
        <w:jc w:val="right"/>
        <w:rPr>
          <w:bCs w:val="0"/>
        </w:rPr>
      </w:pPr>
    </w:p>
    <w:p w14:paraId="0B4CCEAA" w14:textId="27AB9E1D" w:rsidR="00386C8C" w:rsidRDefault="00386C8C" w:rsidP="00EF40B4">
      <w:pPr>
        <w:jc w:val="both"/>
        <w:rPr>
          <w:b w:val="0"/>
          <w:bCs w:val="0"/>
          <w:sz w:val="28"/>
          <w:szCs w:val="28"/>
          <w:lang w:eastAsia="en-US"/>
        </w:rPr>
      </w:pPr>
    </w:p>
    <w:p w14:paraId="7DDD863D" w14:textId="77777777" w:rsidR="00DD770B" w:rsidRDefault="00DD770B" w:rsidP="00EF40B4">
      <w:pPr>
        <w:jc w:val="both"/>
        <w:rPr>
          <w:b w:val="0"/>
        </w:rPr>
      </w:pPr>
      <w:bookmarkStart w:id="0" w:name="_GoBack"/>
      <w:bookmarkEnd w:id="0"/>
    </w:p>
    <w:p w14:paraId="69BAD2CF" w14:textId="77777777" w:rsidR="00386C8C" w:rsidRDefault="00386C8C" w:rsidP="00EF40B4">
      <w:pPr>
        <w:jc w:val="both"/>
        <w:rPr>
          <w:b w:val="0"/>
        </w:rPr>
      </w:pPr>
    </w:p>
    <w:p w14:paraId="1F9CCA98" w14:textId="77777777" w:rsidR="00386C8C" w:rsidRDefault="00386C8C" w:rsidP="00EF40B4">
      <w:pPr>
        <w:jc w:val="both"/>
        <w:rPr>
          <w:b w:val="0"/>
        </w:rPr>
      </w:pPr>
    </w:p>
    <w:p w14:paraId="7CEDA482" w14:textId="43CD0B9C" w:rsidR="00D56118" w:rsidRDefault="00D56118" w:rsidP="00EF40B4">
      <w:pPr>
        <w:jc w:val="both"/>
        <w:rPr>
          <w:b w:val="0"/>
        </w:rPr>
      </w:pPr>
    </w:p>
    <w:p w14:paraId="5EE44814" w14:textId="6EB59773" w:rsidR="00D56118" w:rsidRDefault="00D56118" w:rsidP="00D56118">
      <w:pPr>
        <w:jc w:val="right"/>
        <w:rPr>
          <w:b w:val="0"/>
          <w:bCs w:val="0"/>
          <w:sz w:val="28"/>
          <w:szCs w:val="28"/>
          <w:lang w:eastAsia="en-US"/>
        </w:rPr>
      </w:pPr>
      <w:r w:rsidRPr="00D56118">
        <w:rPr>
          <w:b w:val="0"/>
          <w:bCs w:val="0"/>
          <w:sz w:val="28"/>
          <w:szCs w:val="28"/>
          <w:lang w:eastAsia="en-US"/>
        </w:rPr>
        <w:t xml:space="preserve">Приложение </w:t>
      </w:r>
      <w:r w:rsidR="001833AE">
        <w:rPr>
          <w:b w:val="0"/>
          <w:bCs w:val="0"/>
          <w:sz w:val="28"/>
          <w:szCs w:val="28"/>
          <w:lang w:eastAsia="en-US"/>
        </w:rPr>
        <w:t>№</w:t>
      </w:r>
      <w:r w:rsidR="00B9066A">
        <w:rPr>
          <w:b w:val="0"/>
          <w:bCs w:val="0"/>
          <w:sz w:val="28"/>
          <w:szCs w:val="28"/>
          <w:lang w:eastAsia="en-US"/>
        </w:rPr>
        <w:t>2</w:t>
      </w:r>
    </w:p>
    <w:p w14:paraId="0D2DB5AB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rFonts w:eastAsia="Calibri"/>
          <w:kern w:val="2"/>
          <w:sz w:val="28"/>
          <w:szCs w:val="28"/>
          <w:lang w:eastAsia="en-US"/>
          <w14:ligatures w14:val="standardContextual"/>
        </w:rPr>
      </w:pPr>
      <w:r w:rsidRPr="00393016">
        <w:rPr>
          <w:rFonts w:eastAsia="Calibri"/>
          <w:kern w:val="2"/>
          <w:sz w:val="28"/>
          <w:szCs w:val="28"/>
          <w:lang w:eastAsia="en-US"/>
          <w14:ligatures w14:val="standardContextual"/>
        </w:rPr>
        <w:t>Как поддержать иммунитет?</w:t>
      </w:r>
    </w:p>
    <w:p w14:paraId="2D9F2A1A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Поддержка детского иммунитета — это не волшебная таблетка, а комплексный образ жизни. Иммунная система ребенка созревает примерно до 12–14 лет, и наша задача — не «стерилизовать» мир вокруг, а помочь организму научиться правильно реагировать на вирусы и бактерии.</w:t>
      </w:r>
    </w:p>
    <w:p w14:paraId="4E1EFE23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160864A0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Вот основные направления, как эффективно поддерживать иммунитет ребенка:</w:t>
      </w:r>
    </w:p>
    <w:p w14:paraId="5B0914C8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066F2183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 xml:space="preserve">1. </w:t>
      </w:r>
      <w:r w:rsidRPr="00393016">
        <w:rPr>
          <w:color w:val="000000"/>
          <w:sz w:val="28"/>
          <w:szCs w:val="28"/>
        </w:rPr>
        <w:t>Базовые принципы</w:t>
      </w:r>
      <w:r w:rsidRPr="00393016">
        <w:rPr>
          <w:b w:val="0"/>
          <w:bCs w:val="0"/>
          <w:color w:val="000000"/>
          <w:sz w:val="28"/>
          <w:szCs w:val="28"/>
        </w:rPr>
        <w:t xml:space="preserve"> - это работает всегда и является основой.</w:t>
      </w:r>
    </w:p>
    <w:p w14:paraId="706564CC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7CD8C783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color w:val="000000"/>
          <w:sz w:val="28"/>
          <w:szCs w:val="28"/>
        </w:rPr>
        <w:t>Режим дня и сон</w:t>
      </w:r>
      <w:r w:rsidRPr="00393016">
        <w:rPr>
          <w:b w:val="0"/>
          <w:bCs w:val="0"/>
          <w:color w:val="000000"/>
          <w:sz w:val="28"/>
          <w:szCs w:val="28"/>
        </w:rPr>
        <w:t>: Недосып бьет по иммунитету сильнее всего. Нормы сна для разных возрастов:</w:t>
      </w:r>
    </w:p>
    <w:p w14:paraId="236AF1E4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 - Новорожденные 14-17 часов;</w:t>
      </w:r>
    </w:p>
    <w:p w14:paraId="58CE70B3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Дети грудного возраста 12-15 часов;</w:t>
      </w:r>
    </w:p>
    <w:p w14:paraId="02C657B3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Дети 1-2 лет жизни 11-14 часов;</w:t>
      </w:r>
    </w:p>
    <w:p w14:paraId="0E1F2B3F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Дошкольники: 10–13 часов;</w:t>
      </w:r>
    </w:p>
    <w:p w14:paraId="5CCAD2B9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Школьники: 9–11 часов;</w:t>
      </w:r>
    </w:p>
    <w:p w14:paraId="6C02F4F2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Подростки 8-10 часов.</w:t>
      </w:r>
    </w:p>
    <w:p w14:paraId="487BDDC7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 Желательно включать тихий час или отдых днем.</w:t>
      </w:r>
    </w:p>
    <w:p w14:paraId="52F7EA7E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color w:val="000000"/>
          <w:sz w:val="28"/>
          <w:szCs w:val="28"/>
        </w:rPr>
        <w:t>Физическая активность</w:t>
      </w:r>
      <w:r w:rsidRPr="00393016">
        <w:rPr>
          <w:b w:val="0"/>
          <w:bCs w:val="0"/>
          <w:color w:val="000000"/>
          <w:sz w:val="28"/>
          <w:szCs w:val="28"/>
        </w:rPr>
        <w:t>: регулярные занятия спортом, подвижные игры на свежем воздухе стимулируют кровообращение и помогают иммунным клеткам активнее перемещаться по организму.</w:t>
      </w:r>
    </w:p>
    <w:p w14:paraId="0BEBBD64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</w:pPr>
      <w:r w:rsidRPr="00393016">
        <w:rPr>
          <w:rFonts w:eastAsia="Calibri"/>
          <w:b w:val="0"/>
          <w:bCs w:val="0"/>
          <w:kern w:val="2"/>
          <w:sz w:val="28"/>
          <w:szCs w:val="28"/>
          <w:lang w:eastAsia="en-US"/>
          <w14:ligatures w14:val="standardContextual"/>
        </w:rPr>
        <w:t>регулярная умеренная физическая активность (перегрузки тоже вредны), прогулки на свежем воздухе</w:t>
      </w:r>
    </w:p>
    <w:p w14:paraId="6DCD6218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color w:val="000000"/>
          <w:sz w:val="28"/>
          <w:szCs w:val="28"/>
        </w:rPr>
        <w:t>Прогулки и свежий воздух</w:t>
      </w:r>
      <w:r w:rsidRPr="00393016">
        <w:rPr>
          <w:b w:val="0"/>
          <w:bCs w:val="0"/>
          <w:color w:val="000000"/>
          <w:sz w:val="28"/>
          <w:szCs w:val="28"/>
        </w:rPr>
        <w:t>: гулять нужно в любую погоду (кроме экстремальных условий) в подходящей одежде. В помещении бактерии и вирусы концентрируются, на улице они рассеиваются. Плюс движение и солнечный свет (витамин D).</w:t>
      </w:r>
      <w:r w:rsidRPr="00393016">
        <w:rPr>
          <w:b w:val="0"/>
          <w:bCs w:val="0"/>
          <w:color w:val="494949"/>
          <w:sz w:val="28"/>
          <w:szCs w:val="28"/>
        </w:rPr>
        <w:t xml:space="preserve"> Чаще гуляйте с ребенком на улице, проветривайте помещение, особенно детскую комнату. Свежий воздух насыщает организм кислородом и помогает вывести токсины.</w:t>
      </w:r>
    </w:p>
    <w:p w14:paraId="7B391878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color w:val="000000"/>
          <w:sz w:val="28"/>
          <w:szCs w:val="28"/>
        </w:rPr>
        <w:t>Гигиена</w:t>
      </w:r>
      <w:r w:rsidRPr="00393016">
        <w:rPr>
          <w:b w:val="0"/>
          <w:bCs w:val="0"/>
          <w:color w:val="000000"/>
          <w:sz w:val="28"/>
          <w:szCs w:val="28"/>
        </w:rPr>
        <w:t>, но без фанатизма: приучите ребенка мыть руки после улицы и перед едой. Но не стоит мыть пол с хлоркой каждый час. Ребенку нужно контактировать с умеренным количеством бактерий, чтобы иммунитет тренировался.</w:t>
      </w:r>
    </w:p>
    <w:p w14:paraId="586CA735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color w:val="000000"/>
          <w:sz w:val="28"/>
          <w:szCs w:val="28"/>
        </w:rPr>
        <w:t>Исключение вредных привычек</w:t>
      </w:r>
      <w:r w:rsidRPr="00393016">
        <w:rPr>
          <w:b w:val="0"/>
          <w:bCs w:val="0"/>
          <w:color w:val="000000"/>
          <w:sz w:val="28"/>
          <w:szCs w:val="28"/>
        </w:rPr>
        <w:t xml:space="preserve"> в том числе, пассивного курения! Многие родители думают, </w:t>
      </w:r>
      <w:proofErr w:type="gramStart"/>
      <w:r w:rsidRPr="00393016">
        <w:rPr>
          <w:b w:val="0"/>
          <w:bCs w:val="0"/>
          <w:color w:val="000000"/>
          <w:sz w:val="28"/>
          <w:szCs w:val="28"/>
        </w:rPr>
        <w:t>что</w:t>
      </w:r>
      <w:proofErr w:type="gramEnd"/>
      <w:r w:rsidRPr="00393016">
        <w:rPr>
          <w:b w:val="0"/>
          <w:bCs w:val="0"/>
          <w:color w:val="000000"/>
          <w:sz w:val="28"/>
          <w:szCs w:val="28"/>
        </w:rPr>
        <w:t xml:space="preserve"> если курить на балконе или включить вентилятор, это защитит ребенка. Это не так. Табачный дым не имеет границ. Он распространяется по всей квартире через вентиляцию, щели в дверях и розетки. Это называется «третичное курение», самое опасное, о чем часто забывают. Никотин и смолы оседают на поверхностях: на стенах, полу, мебели, одежде, волосах и коже курильщика, на игрушках и постельном белье. Ребенок не вдыхает дым сигареты в момент курения, но он прикасается к этим поверхностям, тянет руки в рот, обнимает папу, который только что курил на улице. Осевшие токсины связываются с обычными </w:t>
      </w:r>
      <w:r w:rsidRPr="00393016">
        <w:rPr>
          <w:b w:val="0"/>
          <w:bCs w:val="0"/>
          <w:color w:val="000000"/>
          <w:sz w:val="28"/>
          <w:szCs w:val="28"/>
        </w:rPr>
        <w:lastRenderedPageBreak/>
        <w:t>загрязнителями воздуха (озон, азотистая кислота) и образуют канцерогенные соединения, которые продолжают отравлять ребенка часами и днями после того, как сигарета потушена. Безопасного уровня пассивного курения не существует.</w:t>
      </w:r>
    </w:p>
    <w:p w14:paraId="5B578095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46ECB649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 xml:space="preserve">2. </w:t>
      </w:r>
      <w:r w:rsidRPr="00393016">
        <w:rPr>
          <w:color w:val="000000"/>
          <w:sz w:val="28"/>
          <w:szCs w:val="28"/>
        </w:rPr>
        <w:t>Питание</w:t>
      </w:r>
    </w:p>
    <w:p w14:paraId="0219E66A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Иммунные клетки строятся из белка, а витамины необходимы для их адекватной работы.</w:t>
      </w:r>
    </w:p>
    <w:p w14:paraId="36A92675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Белок: Мясо, рыба, яйца, творог, бобовые. Антитела, которые борются с инфекциями, — это белковые структуры.</w:t>
      </w:r>
    </w:p>
    <w:p w14:paraId="123527F5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 xml:space="preserve">- Натуральные </w:t>
      </w:r>
      <w:proofErr w:type="spellStart"/>
      <w:r w:rsidRPr="00393016">
        <w:rPr>
          <w:b w:val="0"/>
          <w:bCs w:val="0"/>
          <w:color w:val="000000"/>
          <w:sz w:val="28"/>
          <w:szCs w:val="28"/>
        </w:rPr>
        <w:t>пребиотики</w:t>
      </w:r>
      <w:proofErr w:type="spellEnd"/>
      <w:r w:rsidRPr="00393016">
        <w:rPr>
          <w:b w:val="0"/>
          <w:bCs w:val="0"/>
          <w:color w:val="000000"/>
          <w:sz w:val="28"/>
          <w:szCs w:val="28"/>
        </w:rPr>
        <w:t xml:space="preserve"> и </w:t>
      </w:r>
      <w:proofErr w:type="spellStart"/>
      <w:r w:rsidRPr="00393016">
        <w:rPr>
          <w:b w:val="0"/>
          <w:bCs w:val="0"/>
          <w:color w:val="000000"/>
          <w:sz w:val="28"/>
          <w:szCs w:val="28"/>
        </w:rPr>
        <w:t>пробиотики</w:t>
      </w:r>
      <w:proofErr w:type="spellEnd"/>
      <w:r w:rsidRPr="00393016">
        <w:rPr>
          <w:b w:val="0"/>
          <w:bCs w:val="0"/>
          <w:color w:val="000000"/>
          <w:sz w:val="28"/>
          <w:szCs w:val="28"/>
        </w:rPr>
        <w:t>: Здоровый кишечник = сильный иммунитет (70% иммунных клеток находится в кишечнике).</w:t>
      </w:r>
    </w:p>
    <w:p w14:paraId="1C4A9721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 xml:space="preserve"> - </w:t>
      </w:r>
      <w:proofErr w:type="spellStart"/>
      <w:r w:rsidRPr="00393016">
        <w:rPr>
          <w:b w:val="0"/>
          <w:bCs w:val="0"/>
          <w:color w:val="000000"/>
          <w:sz w:val="28"/>
          <w:szCs w:val="28"/>
        </w:rPr>
        <w:t>Пробиотики</w:t>
      </w:r>
      <w:proofErr w:type="spellEnd"/>
      <w:r w:rsidRPr="00393016">
        <w:rPr>
          <w:b w:val="0"/>
          <w:bCs w:val="0"/>
          <w:color w:val="000000"/>
          <w:sz w:val="28"/>
          <w:szCs w:val="28"/>
        </w:rPr>
        <w:t xml:space="preserve"> и </w:t>
      </w:r>
      <w:proofErr w:type="spellStart"/>
      <w:r w:rsidRPr="00393016">
        <w:rPr>
          <w:b w:val="0"/>
          <w:bCs w:val="0"/>
          <w:color w:val="000000"/>
          <w:sz w:val="28"/>
          <w:szCs w:val="28"/>
        </w:rPr>
        <w:t>пребиотики</w:t>
      </w:r>
      <w:proofErr w:type="spellEnd"/>
      <w:r w:rsidRPr="00393016">
        <w:rPr>
          <w:b w:val="0"/>
          <w:bCs w:val="0"/>
          <w:color w:val="000000"/>
          <w:sz w:val="28"/>
          <w:szCs w:val="28"/>
        </w:rPr>
        <w:t xml:space="preserve">: поддерживают здоровье кишечника, который является важным барьером для инфекций. </w:t>
      </w:r>
      <w:proofErr w:type="spellStart"/>
      <w:r w:rsidRPr="00393016">
        <w:rPr>
          <w:b w:val="0"/>
          <w:bCs w:val="0"/>
          <w:color w:val="000000"/>
          <w:sz w:val="28"/>
          <w:szCs w:val="28"/>
        </w:rPr>
        <w:t>Пробиотики</w:t>
      </w:r>
      <w:proofErr w:type="spellEnd"/>
      <w:r w:rsidRPr="00393016">
        <w:rPr>
          <w:b w:val="0"/>
          <w:bCs w:val="0"/>
          <w:color w:val="000000"/>
          <w:sz w:val="28"/>
          <w:szCs w:val="28"/>
        </w:rPr>
        <w:t xml:space="preserve"> содержатся в кисломолочных продуктах (кефир, йогурт), </w:t>
      </w:r>
      <w:proofErr w:type="spellStart"/>
      <w:r w:rsidRPr="00393016">
        <w:rPr>
          <w:b w:val="0"/>
          <w:bCs w:val="0"/>
          <w:color w:val="000000"/>
          <w:sz w:val="28"/>
          <w:szCs w:val="28"/>
        </w:rPr>
        <w:t>пребиотики</w:t>
      </w:r>
      <w:proofErr w:type="spellEnd"/>
      <w:r w:rsidRPr="00393016">
        <w:rPr>
          <w:b w:val="0"/>
          <w:bCs w:val="0"/>
          <w:color w:val="000000"/>
          <w:sz w:val="28"/>
          <w:szCs w:val="28"/>
        </w:rPr>
        <w:t xml:space="preserve"> – в луке, чесноке, бананах, </w:t>
      </w:r>
      <w:proofErr w:type="spellStart"/>
      <w:r w:rsidRPr="00393016">
        <w:rPr>
          <w:b w:val="0"/>
          <w:bCs w:val="0"/>
          <w:color w:val="000000"/>
          <w:sz w:val="28"/>
          <w:szCs w:val="28"/>
        </w:rPr>
        <w:t>цельнозерновых</w:t>
      </w:r>
      <w:proofErr w:type="spellEnd"/>
      <w:r w:rsidRPr="00393016">
        <w:rPr>
          <w:b w:val="0"/>
          <w:bCs w:val="0"/>
          <w:color w:val="000000"/>
          <w:sz w:val="28"/>
          <w:szCs w:val="28"/>
        </w:rPr>
        <w:t xml:space="preserve"> продуктах.</w:t>
      </w:r>
    </w:p>
    <w:p w14:paraId="74949E82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Витамины:</w:t>
      </w:r>
    </w:p>
    <w:p w14:paraId="0491D30C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Сезонные овощи и фрукты: Яблоки, груши, морковь, капуста. Импортные фрукты зимой часто менее полезны из-за обработки для транспортировки.</w:t>
      </w:r>
    </w:p>
    <w:p w14:paraId="695A2389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 xml:space="preserve"> - Витамин D: </w:t>
      </w:r>
      <w:proofErr w:type="gramStart"/>
      <w:r w:rsidRPr="00393016">
        <w:rPr>
          <w:b w:val="0"/>
          <w:bCs w:val="0"/>
          <w:color w:val="000000"/>
          <w:sz w:val="28"/>
          <w:szCs w:val="28"/>
        </w:rPr>
        <w:t>В</w:t>
      </w:r>
      <w:proofErr w:type="gramEnd"/>
      <w:r w:rsidRPr="00393016">
        <w:rPr>
          <w:b w:val="0"/>
          <w:bCs w:val="0"/>
          <w:color w:val="000000"/>
          <w:sz w:val="28"/>
          <w:szCs w:val="28"/>
        </w:rPr>
        <w:t xml:space="preserve"> нашем климате его катастрофически не хватает солнца. Основной источник – солнечный свет. Также содержится в жирной рыбе, яйцах. При дефиците врач может назначить препараты. Часто педиатры рекомендуют профилактические дозы витамина D круглый год (особенно с октября по май). Дозировку нужно смотреть по анализам или обсуждать с врачом.</w:t>
      </w:r>
    </w:p>
    <w:p w14:paraId="4212371B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Витамин С: участвует в производстве антител. Содержится в цитрусовых, киви, черной смородине, болгарском перце, шиповнике.</w:t>
      </w:r>
    </w:p>
    <w:p w14:paraId="4FD8D5B5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Цинк: Важен для развития иммунных клеток. Содержится в морепродуктах, мясе, семенах тыквы, бобовых.</w:t>
      </w:r>
    </w:p>
    <w:p w14:paraId="4C8B64DC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Ограничение сахара и обработанных продуктов: Избыток сахара может подавлять иммунную функцию.</w:t>
      </w:r>
    </w:p>
    <w:p w14:paraId="1AA9192D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Омега-3 жирные кислоты: Полезны для иммунитета. Они содержатся в жирной рыбе (лосось, скумбрия), грецких орехах, льняном семени.</w:t>
      </w:r>
    </w:p>
    <w:p w14:paraId="6437913D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Разнообразный и сбалансированный рацион ребенка в сутки должен содержать:</w:t>
      </w:r>
    </w:p>
    <w:p w14:paraId="42CBAC59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- 5-6 порций овощей и фруктов</w:t>
      </w:r>
    </w:p>
    <w:p w14:paraId="1A9FAE59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- 5-6 порций цельных злаков</w:t>
      </w:r>
    </w:p>
    <w:p w14:paraId="7AF041E7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- 2 порции белковой пищи (мясо, рыба, яйца, бобовые)</w:t>
      </w:r>
    </w:p>
    <w:p w14:paraId="6E1D363F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- 3 порции молочных продуктов.</w:t>
      </w:r>
    </w:p>
    <w:p w14:paraId="71B70E7D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Одна порция по объёму примерно равна объёму кулачка ребёнка. И не забываем про чистую воду, которую пьём по жажде.</w:t>
      </w:r>
    </w:p>
    <w:p w14:paraId="16B3B824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07ABF1C2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 xml:space="preserve">3. </w:t>
      </w:r>
      <w:r w:rsidRPr="00393016">
        <w:rPr>
          <w:color w:val="000000"/>
          <w:sz w:val="28"/>
          <w:szCs w:val="28"/>
        </w:rPr>
        <w:t>Закаливание</w:t>
      </w:r>
      <w:r w:rsidRPr="00393016">
        <w:rPr>
          <w:b w:val="0"/>
          <w:bCs w:val="0"/>
          <w:color w:val="000000"/>
          <w:sz w:val="28"/>
          <w:szCs w:val="28"/>
        </w:rPr>
        <w:t xml:space="preserve"> </w:t>
      </w:r>
    </w:p>
    <w:p w14:paraId="6A664730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Постепенное закаливание (контрастный душ, обтирание холодной водой, прогулки в разную погоду) помогает организму лучше адаптироваться к перепадам температур и повышает его сопротивляемость.</w:t>
      </w:r>
    </w:p>
    <w:p w14:paraId="70C5E09D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7246E19D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Как начать: Начните с умывания прохладной водой, ходьбы босиком по полу (не по ледяному бетону), летом можно ходить босиком по траве и песку., проветривания комнаты перед сном.</w:t>
      </w:r>
    </w:p>
    <w:p w14:paraId="244A4A89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lastRenderedPageBreak/>
        <w:t>- Правило</w:t>
      </w:r>
      <w:r w:rsidRPr="00393016">
        <w:rPr>
          <w:b w:val="0"/>
          <w:bCs w:val="0"/>
          <w:sz w:val="28"/>
          <w:szCs w:val="28"/>
        </w:rPr>
        <w:t xml:space="preserve">: Снижайте температуру воды или воздуха очень постепенно, на 1 градус в неделю. Начинайте с малого и постепенно увеличивайте. </w:t>
      </w:r>
    </w:p>
    <w:p w14:paraId="511A1F0B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7225C874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 xml:space="preserve">4. </w:t>
      </w:r>
      <w:r w:rsidRPr="00393016">
        <w:rPr>
          <w:color w:val="000000"/>
          <w:sz w:val="28"/>
          <w:szCs w:val="28"/>
        </w:rPr>
        <w:t>Увлажнение воздуха</w:t>
      </w:r>
      <w:r w:rsidRPr="00393016">
        <w:rPr>
          <w:b w:val="0"/>
          <w:bCs w:val="0"/>
          <w:color w:val="000000"/>
          <w:sz w:val="28"/>
          <w:szCs w:val="28"/>
        </w:rPr>
        <w:t xml:space="preserve"> (Очень важно!)</w:t>
      </w:r>
    </w:p>
    <w:p w14:paraId="2E87F3B7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Это самое недооцененное оружие против ОРВИ. Слизистая носа и горла — главный барьер для вирусов. Если слизь пересыхает (в сухом и теплом воздухе), защита рушится, и вирус легко проникает в организм.</w:t>
      </w:r>
    </w:p>
    <w:p w14:paraId="309D8AC6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26E198DC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Параметры: Температура в детской 18–22°C, влажность 50–70%.</w:t>
      </w:r>
    </w:p>
    <w:p w14:paraId="37B1FBFA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Рекомендуется использовать увлажнитель воздуха (или ставить миски с водой на батарею, делать частую влажную уборку). Промывать нос солевыми спреями, особенно в отопительный сезон.</w:t>
      </w:r>
    </w:p>
    <w:p w14:paraId="421C674F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56B41219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 xml:space="preserve">5. </w:t>
      </w:r>
      <w:r w:rsidRPr="00393016">
        <w:rPr>
          <w:color w:val="000000"/>
          <w:sz w:val="28"/>
          <w:szCs w:val="28"/>
        </w:rPr>
        <w:t>Управление нагрузками и стрессом</w:t>
      </w:r>
    </w:p>
    <w:p w14:paraId="55271F19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Хронический стресс (включая нагрузки в школе, ссоры в семье) повышает уровень кортизола, который подавляет иммунную функцию.</w:t>
      </w:r>
    </w:p>
    <w:p w14:paraId="58E0F000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48641BBF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Если ребенок ходит в 10 кружков, устает и не высыпается — он будет болеть.</w:t>
      </w:r>
    </w:p>
    <w:p w14:paraId="43894FDE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Спокойная обстановка в семье, объятия, тактильный контакт стимулируют выработку защитных факторов (интерферонов) не хуже лекарств.</w:t>
      </w:r>
      <w:r w:rsidRPr="00393016">
        <w:rPr>
          <w:color w:val="494949"/>
          <w:sz w:val="28"/>
          <w:szCs w:val="28"/>
        </w:rPr>
        <w:t xml:space="preserve"> </w:t>
      </w:r>
      <w:r w:rsidRPr="00393016">
        <w:rPr>
          <w:b w:val="0"/>
          <w:bCs w:val="0"/>
          <w:color w:val="000000"/>
          <w:sz w:val="28"/>
          <w:szCs w:val="28"/>
        </w:rPr>
        <w:t>Позитивное общение: Позитивные эмоции и крепкие семейные связи способствуют укреплению здоровья.</w:t>
      </w:r>
    </w:p>
    <w:p w14:paraId="05C9DD8E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2C454543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 xml:space="preserve">6. </w:t>
      </w:r>
      <w:r w:rsidRPr="00393016">
        <w:rPr>
          <w:color w:val="000000"/>
          <w:sz w:val="28"/>
          <w:szCs w:val="28"/>
        </w:rPr>
        <w:t>Гигиена</w:t>
      </w:r>
      <w:r w:rsidRPr="00393016">
        <w:rPr>
          <w:b w:val="0"/>
          <w:bCs w:val="0"/>
          <w:color w:val="000000"/>
          <w:sz w:val="28"/>
          <w:szCs w:val="28"/>
        </w:rPr>
        <w:t>:</w:t>
      </w:r>
    </w:p>
    <w:p w14:paraId="787EE969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Соблюдение правил гигиены: Регулярное мытье рук с мылом – простейший, но очень эффективный способ предотвратить попадание инфекций в организм.</w:t>
      </w:r>
    </w:p>
    <w:p w14:paraId="37CD6BB0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Чистота в доме: Поддерживайте чистоту в доме, особенно в детской комнате.</w:t>
      </w:r>
    </w:p>
    <w:p w14:paraId="5EA9133B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1753A58A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color w:val="000000"/>
          <w:sz w:val="28"/>
          <w:szCs w:val="28"/>
        </w:rPr>
        <w:t>7.</w:t>
      </w:r>
      <w:r w:rsidRPr="00393016">
        <w:rPr>
          <w:b w:val="0"/>
          <w:bCs w:val="0"/>
          <w:color w:val="000000"/>
          <w:sz w:val="28"/>
          <w:szCs w:val="28"/>
        </w:rPr>
        <w:t xml:space="preserve"> </w:t>
      </w:r>
      <w:r w:rsidRPr="00393016">
        <w:rPr>
          <w:color w:val="000000"/>
          <w:sz w:val="28"/>
          <w:szCs w:val="28"/>
        </w:rPr>
        <w:t>Вакцинация</w:t>
      </w:r>
      <w:r w:rsidRPr="00393016">
        <w:rPr>
          <w:b w:val="0"/>
          <w:bCs w:val="0"/>
          <w:color w:val="000000"/>
          <w:sz w:val="28"/>
          <w:szCs w:val="28"/>
        </w:rPr>
        <w:t>:</w:t>
      </w:r>
    </w:p>
    <w:p w14:paraId="7F025035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Своевременные прививки – это один из самых надежных способов защиты ребенка от опасных инфекционных заболеваний, а значит, и способ поддержать его иммунную систему.</w:t>
      </w:r>
    </w:p>
    <w:p w14:paraId="16CC007C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</w:p>
    <w:p w14:paraId="2B3B5902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textAlignment w:val="baseline"/>
        <w:rPr>
          <w:b w:val="0"/>
          <w:bCs w:val="0"/>
          <w:color w:val="000000"/>
          <w:sz w:val="28"/>
          <w:szCs w:val="28"/>
        </w:rPr>
      </w:pPr>
      <w:r w:rsidRPr="00393016">
        <w:rPr>
          <w:color w:val="000000"/>
          <w:sz w:val="28"/>
          <w:szCs w:val="28"/>
        </w:rPr>
        <w:t>8.</w:t>
      </w:r>
      <w:r w:rsidRPr="00393016">
        <w:rPr>
          <w:b w:val="0"/>
          <w:bCs w:val="0"/>
          <w:color w:val="000000"/>
          <w:sz w:val="28"/>
          <w:szCs w:val="28"/>
        </w:rPr>
        <w:t xml:space="preserve"> </w:t>
      </w:r>
      <w:r w:rsidRPr="00393016">
        <w:rPr>
          <w:color w:val="000000"/>
          <w:sz w:val="28"/>
          <w:szCs w:val="28"/>
        </w:rPr>
        <w:t>Контроль над хроническими заболеваниями</w:t>
      </w:r>
      <w:r w:rsidRPr="00393016">
        <w:rPr>
          <w:b w:val="0"/>
          <w:bCs w:val="0"/>
          <w:color w:val="000000"/>
          <w:sz w:val="28"/>
          <w:szCs w:val="28"/>
        </w:rPr>
        <w:t>.</w:t>
      </w:r>
    </w:p>
    <w:p w14:paraId="1ED271E7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лечение очагов хронической инфекции (например, кариеса)</w:t>
      </w:r>
    </w:p>
    <w:p w14:paraId="0A686C09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диагностика и лечение железодефицитной анемии вовремя</w:t>
      </w:r>
    </w:p>
    <w:p w14:paraId="630542D3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5BE18346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color w:val="000000"/>
          <w:sz w:val="28"/>
          <w:szCs w:val="28"/>
        </w:rPr>
        <w:t>9.</w:t>
      </w:r>
      <w:r w:rsidRPr="00393016">
        <w:rPr>
          <w:b w:val="0"/>
          <w:bCs w:val="0"/>
          <w:color w:val="000000"/>
          <w:sz w:val="28"/>
          <w:szCs w:val="28"/>
        </w:rPr>
        <w:t xml:space="preserve"> </w:t>
      </w:r>
      <w:r w:rsidRPr="00393016">
        <w:rPr>
          <w:color w:val="000000"/>
          <w:sz w:val="28"/>
          <w:szCs w:val="28"/>
        </w:rPr>
        <w:t>Отношение к простудам</w:t>
      </w:r>
      <w:r w:rsidRPr="00393016">
        <w:rPr>
          <w:b w:val="0"/>
          <w:bCs w:val="0"/>
          <w:color w:val="000000"/>
          <w:sz w:val="28"/>
          <w:szCs w:val="28"/>
        </w:rPr>
        <w:t>:</w:t>
      </w:r>
    </w:p>
    <w:p w14:paraId="75760079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Не нужно пытаться вырастить ребенка в тепличных условиях. Если ребенок болеет ОРВИ 4–6 раз в год (особенно если ходит в сад или школу) — это норма для становления иммунитета. Организм учится распознавать вирусы.</w:t>
      </w:r>
    </w:p>
    <w:p w14:paraId="4AFD1F50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6BA7158E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color w:val="000000"/>
          <w:sz w:val="28"/>
          <w:szCs w:val="28"/>
        </w:rPr>
        <w:t>10.</w:t>
      </w:r>
      <w:r w:rsidRPr="00393016">
        <w:rPr>
          <w:b w:val="0"/>
          <w:bCs w:val="0"/>
          <w:color w:val="000000"/>
          <w:sz w:val="28"/>
          <w:szCs w:val="28"/>
        </w:rPr>
        <w:t xml:space="preserve"> Когда стоит обратиться к врачу для более глубокой проверки:</w:t>
      </w:r>
    </w:p>
    <w:p w14:paraId="03F2CC18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Ребенок болеет более 8–10 раз в год.</w:t>
      </w:r>
    </w:p>
    <w:p w14:paraId="148C7097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Болезни протекают тяжело (например, с осложнениями: отит, пневмония, гайморит).</w:t>
      </w:r>
    </w:p>
    <w:p w14:paraId="6AC80959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Болезни переходят в хронические формы.</w:t>
      </w:r>
    </w:p>
    <w:p w14:paraId="171B99E4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Ребенок отстает в физическом развитии.</w:t>
      </w:r>
    </w:p>
    <w:p w14:paraId="18EB6B5D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1A8296B8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color w:val="000000"/>
          <w:sz w:val="28"/>
          <w:szCs w:val="28"/>
        </w:rPr>
        <w:lastRenderedPageBreak/>
        <w:t>Краткий чек-лист на каждый день</w:t>
      </w:r>
      <w:r w:rsidRPr="00393016">
        <w:rPr>
          <w:b w:val="0"/>
          <w:bCs w:val="0"/>
          <w:color w:val="000000"/>
          <w:sz w:val="28"/>
          <w:szCs w:val="28"/>
        </w:rPr>
        <w:t>:</w:t>
      </w:r>
    </w:p>
    <w:p w14:paraId="1EDCD2B5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1. Проветрить комнату и увлажнить воздух.</w:t>
      </w:r>
    </w:p>
    <w:p w14:paraId="188C36A2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2. Прогулка (минимум 1 час).</w:t>
      </w:r>
    </w:p>
    <w:p w14:paraId="5618A643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3. Овощи/фрукты + белок (мясо/рыба/яйца) в рационе.</w:t>
      </w:r>
    </w:p>
    <w:p w14:paraId="0AAF4823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4. Пить достаточно воды (не сладкие компоты литрами, а именно воду или морсы без сахара).</w:t>
      </w:r>
    </w:p>
    <w:p w14:paraId="016F1A7F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5. Своевременно уложить спать.</w:t>
      </w:r>
    </w:p>
    <w:p w14:paraId="1E581AF5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</w:p>
    <w:p w14:paraId="350EF1E9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color w:val="000000"/>
          <w:sz w:val="28"/>
          <w:szCs w:val="28"/>
        </w:rPr>
      </w:pPr>
      <w:r w:rsidRPr="00393016">
        <w:rPr>
          <w:color w:val="000000"/>
          <w:sz w:val="28"/>
          <w:szCs w:val="28"/>
        </w:rPr>
        <w:t>Чего следует избегать:</w:t>
      </w:r>
    </w:p>
    <w:p w14:paraId="196352DF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Чрезмерной стерильности: Полное отсутствие контакта с микробами может ослабить иммунную систему. Ребенок должен иметь возможность "тренировать" свой иммунитет.</w:t>
      </w:r>
    </w:p>
    <w:p w14:paraId="126F0154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 xml:space="preserve">- Самолечение может быть не только неэффективным, но и вредным. Консультация с врачом: прежде чем давать ребенку какие-либо иммуномодуляторы, витаминные комплексы или другие аптечные препараты, обязательно проконсультируйтесь с педиатром. </w:t>
      </w:r>
    </w:p>
    <w:p w14:paraId="4792BA36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Избыточной инсоляции: избегайте нахождения на солнце в период его максимальной активности (как правило, с 11 до 16 часов летом).</w:t>
      </w:r>
    </w:p>
    <w:p w14:paraId="62FE7EC5" w14:textId="77777777" w:rsidR="00393016" w:rsidRPr="00393016" w:rsidRDefault="00393016" w:rsidP="00393016">
      <w:pPr>
        <w:widowControl/>
        <w:shd w:val="clear" w:color="auto" w:fill="FFFFFF"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- Бесконтрольного применения "народных средств", не все "народные" методы безопасны и эффективны.</w:t>
      </w:r>
    </w:p>
    <w:p w14:paraId="5852494B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67D2BA81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  <w:r w:rsidRPr="00393016">
        <w:rPr>
          <w:b w:val="0"/>
          <w:bCs w:val="0"/>
          <w:color w:val="000000"/>
          <w:sz w:val="28"/>
          <w:szCs w:val="28"/>
        </w:rPr>
        <w:t>Помните, что сильный иммунитет – это результат постоянной заботы о здоровье ребенка. Главное – это комплексный подход и терпение.</w:t>
      </w:r>
    </w:p>
    <w:p w14:paraId="1DEC7C68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463ADF4C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07E78CAD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51043710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756CA4E8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52F00174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7FE14991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5196BC3E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5ADC77CE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5B0248E1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450400B5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0BDFE39B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44EBFA08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5E3E8A11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5E40BF86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28FF0495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21E0F840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7D2E6640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7300134C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154BFC48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46466E22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5A3543E4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1D2EF1DA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1755578C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342F455A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35FDAA85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548E8FBF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7550223B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4B1573AA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Cs w:val="0"/>
          <w:sz w:val="28"/>
          <w:szCs w:val="28"/>
          <w:lang w:eastAsia="en-US"/>
        </w:rPr>
      </w:pPr>
      <w:r w:rsidRPr="008C484F">
        <w:rPr>
          <w:rFonts w:eastAsia="Calibri"/>
          <w:bCs w:val="0"/>
          <w:sz w:val="28"/>
          <w:szCs w:val="28"/>
          <w:lang w:eastAsia="en-US"/>
        </w:rPr>
        <w:t>Для чего нужны прививки?</w:t>
      </w:r>
    </w:p>
    <w:p w14:paraId="11032A7C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Cs w:val="0"/>
          <w:sz w:val="28"/>
          <w:szCs w:val="28"/>
          <w:lang w:eastAsia="en-US"/>
        </w:rPr>
        <w:t xml:space="preserve">Вакцинация, иммунизация или прививка – 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>это введение в организм препаратов (вакцин) для создания искусственного активного иммунитета против инфекционных болезней. Вакцины содержат ослабленные/убитые частицы возбудителей, что заставляет иммунную систему вырабатывать антитела без риска полноценного заболевания.</w:t>
      </w:r>
    </w:p>
    <w:p w14:paraId="418195D6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Cs w:val="0"/>
          <w:sz w:val="28"/>
          <w:szCs w:val="28"/>
          <w:lang w:eastAsia="en-US"/>
        </w:rPr>
        <w:t>Вакцинация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является одним из самых важных достижений медицины. Благодаря вакцинации удалось ликвидировать ряд опасных заболеваний, таких как натуральная оспа, значительно снизить заболеваемость другими инфекционными болезнями – дифтерией, столбняком, корью и др.</w:t>
      </w:r>
    </w:p>
    <w:p w14:paraId="235E14D3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>Снизить заболеваемость можно только в том случае, когда иммунная прослойка (или доля привитых) среди детского населения составляет 95%. Большинство прививок делается в раннем детском возрасте, но, если по каким-то причинам дети не были привиты вакцинироваться можно в любом возрасте. С 15 лет дети могут принимать решение делать прививки или нет.</w:t>
      </w:r>
    </w:p>
    <w:p w14:paraId="6B51B393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Вакцины Национального календаря профилактических прививок Российской Федерации: </w:t>
      </w:r>
    </w:p>
    <w:p w14:paraId="3862EED6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 w:rsidRPr="008C484F">
        <w:rPr>
          <w:rFonts w:eastAsia="Calibri"/>
          <w:bCs w:val="0"/>
          <w:sz w:val="28"/>
          <w:szCs w:val="28"/>
          <w:lang w:eastAsia="en-US"/>
        </w:rPr>
        <w:t>против туберкулеза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проводится однократно в родильном доме на 3-7 день жизни ребенка. Ревакцинация – в 7 лет.</w:t>
      </w:r>
    </w:p>
    <w:p w14:paraId="467158E4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Cs w:val="0"/>
          <w:sz w:val="28"/>
          <w:szCs w:val="28"/>
          <w:lang w:eastAsia="en-US"/>
        </w:rPr>
        <w:t>Туберкулез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– инфекционное заболевание, вызываемое микобактерией туберкулеза. Поражает как легкие, так и другие органы. Лечение заболевания носит длительный характер. Заразится можно в любом месте, в том числе в транспорте, воздушно-капельным путем (через вдыхаемый воздух) и контактным (через предметы, которые соприкасались с больным активной формой туберкулеза). Нередко исходом болезни становится </w:t>
      </w:r>
      <w:proofErr w:type="spellStart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>инвалидизация</w:t>
      </w:r>
      <w:proofErr w:type="spellEnd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. </w:t>
      </w:r>
    </w:p>
    <w:p w14:paraId="056BF1CE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 w:rsidRPr="008C484F">
        <w:rPr>
          <w:rFonts w:eastAsia="Calibri"/>
          <w:bCs w:val="0"/>
          <w:sz w:val="28"/>
          <w:szCs w:val="28"/>
          <w:lang w:eastAsia="en-US"/>
        </w:rPr>
        <w:t xml:space="preserve">против гепатита </w:t>
      </w:r>
      <w:proofErr w:type="gramStart"/>
      <w:r w:rsidRPr="008C484F">
        <w:rPr>
          <w:rFonts w:eastAsia="Calibri"/>
          <w:bCs w:val="0"/>
          <w:sz w:val="28"/>
          <w:szCs w:val="28"/>
          <w:lang w:eastAsia="en-US"/>
        </w:rPr>
        <w:t>В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состоит</w:t>
      </w:r>
      <w:proofErr w:type="gramEnd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из 3-х инъекций: первая проводится сразу после рождения в родильном доме (в первые сутки), вторая – в 1 месяц, третья – в 6 месяцев. Для вакцинации детей первого года жизни рекомендуется использовать вакцину, не содержащую консервант.</w:t>
      </w:r>
    </w:p>
    <w:p w14:paraId="1928308C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Cs w:val="0"/>
          <w:sz w:val="28"/>
          <w:szCs w:val="28"/>
          <w:lang w:eastAsia="en-US"/>
        </w:rPr>
        <w:t>Гепатит В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– вирусное заболевание с поражением печени, с частым переходом в хроническую форму и развитием в дальнейшем цирроза или рака печени. </w:t>
      </w:r>
    </w:p>
    <w:p w14:paraId="35DB33FE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 w:rsidRPr="008C484F">
        <w:rPr>
          <w:rFonts w:eastAsia="Calibri"/>
          <w:bCs w:val="0"/>
          <w:sz w:val="28"/>
          <w:szCs w:val="28"/>
          <w:lang w:eastAsia="en-US"/>
        </w:rPr>
        <w:t>против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</w:t>
      </w:r>
      <w:r w:rsidRPr="008C484F">
        <w:rPr>
          <w:rFonts w:eastAsia="Calibri"/>
          <w:bCs w:val="0"/>
          <w:sz w:val="28"/>
          <w:szCs w:val="28"/>
          <w:lang w:eastAsia="en-US"/>
        </w:rPr>
        <w:t>полиомиелита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проводится трехкратно: в 3 и 4,5 месяца инактивированной полиомиелитной вакциной, в 6 месяцев – оральной полиомиелитной вакциной (для формирования местного иммунитета в кишечнике). Защита против полиомиелита предусматривает ревакцинацию в 18, 20 месяцев и в 6 лет оральной полиомиелитной вакциной.</w:t>
      </w:r>
    </w:p>
    <w:p w14:paraId="3566558A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Cs w:val="0"/>
          <w:sz w:val="28"/>
          <w:szCs w:val="28"/>
          <w:lang w:eastAsia="en-US"/>
        </w:rPr>
        <w:lastRenderedPageBreak/>
        <w:t>Полиомиелит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– вирусное заболевание, характеризующееся высокой смертностью. Передаётся фекально-оральным (грязные руки, игрушки, инфицированные продукты питания) и воздушно-капельным путём. Болезнь приводит к поражению нервной системы в виде параличей нижних конечностей и инвалидности.</w:t>
      </w:r>
    </w:p>
    <w:p w14:paraId="31EC66CD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 w:rsidRPr="008C484F">
        <w:rPr>
          <w:rFonts w:eastAsia="Calibri"/>
          <w:bCs w:val="0"/>
          <w:sz w:val="28"/>
          <w:szCs w:val="28"/>
          <w:lang w:eastAsia="en-US"/>
        </w:rPr>
        <w:t>против дифтерии, коклюша и столбняка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проводится трехкратно: в 3, 4, 5 и 6 месяцев с ревакцинацией в 18 месяцев. В настоящее время существуют вакцины </w:t>
      </w:r>
      <w:proofErr w:type="spellStart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>цельноклеточные</w:t>
      </w:r>
      <w:proofErr w:type="spellEnd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и бесклеточные (лучше переносятся ребенком). Ревакцинация против дифтерии и столбняка проводится детям в возрасте 6–7 и 14 лет.</w:t>
      </w:r>
    </w:p>
    <w:p w14:paraId="55308DE1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Cs w:val="0"/>
          <w:sz w:val="28"/>
          <w:szCs w:val="28"/>
          <w:lang w:eastAsia="en-US"/>
        </w:rPr>
        <w:t>Дифтерия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– инфекционное заболевание, вызываемое бациллой </w:t>
      </w:r>
      <w:proofErr w:type="spellStart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>Лёффлера</w:t>
      </w:r>
      <w:proofErr w:type="spellEnd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(дифтерийная палочка). Чаще всего поражает ротоглотку, но нередко затрагивает гортань, бронхи, кожу и другие органы. Инфекция передаётся воздушно-капельным путём. Возбудитель дифтерии выделяет опасный для жизни токсин, вызывающий осложнения, нередко приводящие к смертельному исходу.</w:t>
      </w:r>
    </w:p>
    <w:p w14:paraId="42BFCE8C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Cs w:val="0"/>
          <w:sz w:val="28"/>
          <w:szCs w:val="28"/>
          <w:lang w:eastAsia="en-US"/>
        </w:rPr>
        <w:t xml:space="preserve">Коклюш 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>– острая воздушно-капельная бактериальная инфекция, наиболее характерным признаком которой является приступообразный спазматический кашель длительный по продолжительности (кашель может сохраняться до 6 мес.). Опасное инфекционное заболевание дыхательных путей. Наиболее частым осложнением является пневмония, обусловленная коклюшной палочкой или вторичной бактериальной инфекцией. Особенно тяжело, со значительной летальностью, коклюш протекает у детей первых месяцев жизни.</w:t>
      </w:r>
    </w:p>
    <w:p w14:paraId="5363BA95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Cs w:val="0"/>
          <w:sz w:val="28"/>
          <w:szCs w:val="28"/>
          <w:lang w:eastAsia="en-US"/>
        </w:rPr>
        <w:t>Столбняк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– острое бактериальное инфекционное заболевание с контактным механизмом передачи возбудителя, возбудитель попадает в организм через порезы, травмы. Характеризуется поражением нервной системы и проявляется тоническим напряжением скелетной мускулатуры и </w:t>
      </w:r>
      <w:proofErr w:type="spellStart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>генерализованными</w:t>
      </w:r>
      <w:proofErr w:type="spellEnd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судорогами. К осложнениям столбняка относятся: спазм голосовых связок, затруднение дыхания, аритмия, летальный исход в 35%. Исходом столбняка часто является инвалидность (нарушения двигательной активности). Как пример можно привести случай заболевания столбняком у ребенка 10 лет. Ребенок получил травму при падении с велосипеда, зацепив левую ногу за цепь. С переломом ноги обратились в больницу. Через неделю после травмы у ребенка появились жалобы на приступообразные боли в области сердца, спазм жевательных мышц. Состояние постепенно ухудшалось, развились судороги. У ребенка заподозрили столбняк. Оказалось, что девочка не была вакцинирована из-за отказа родителей от всех прививок. Для дальнейшего обследования и лечения ее перевезли в отделение реанимации ДРКБ. Ребенку ввели противостолбнячную сыворотку и назначили противосудорожную терапию. Около месяца девочка провела на аппарате ИВЛ. Этот пациент впоследствии получал лечение в отделении медицинской реабилитации, так как имеются нарушение подвижности нижних конечностей.</w:t>
      </w:r>
    </w:p>
    <w:p w14:paraId="33F9CB48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 w:rsidRPr="008C484F">
        <w:rPr>
          <w:rFonts w:eastAsia="Calibri"/>
          <w:bCs w:val="0"/>
          <w:sz w:val="28"/>
          <w:szCs w:val="28"/>
          <w:lang w:eastAsia="en-US"/>
        </w:rPr>
        <w:t>против кори, эпидемического паротита и краснухи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проводится в возрасте одного года, повторно дети вакцинируются в возрасте 6 лет.</w:t>
      </w:r>
    </w:p>
    <w:p w14:paraId="10F86B3E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Cs w:val="0"/>
          <w:sz w:val="28"/>
          <w:szCs w:val="28"/>
          <w:lang w:eastAsia="en-US"/>
        </w:rPr>
        <w:lastRenderedPageBreak/>
        <w:t>Корь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– острое вирусное заболевание, протекающее с высокой температурой, </w:t>
      </w:r>
      <w:proofErr w:type="spellStart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>коньюнктивитом</w:t>
      </w:r>
      <w:proofErr w:type="spellEnd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>, катаром верхних дыхательных путей, сыпью по всему телу. Возможны тяжелые осложнения со стороны дыхательных путей, нервной системы, глаз.</w:t>
      </w:r>
    </w:p>
    <w:p w14:paraId="2536D416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Cs w:val="0"/>
          <w:sz w:val="28"/>
          <w:szCs w:val="28"/>
          <w:lang w:eastAsia="en-US"/>
        </w:rPr>
        <w:t>Эпидемический паротит (свинка)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– острое вирусное заболевание, протекающее с высокой температурой и воспалением слюнных желез. Возможны осложнения: орхит, менингит, панкреатит. Около четверти всех случаев мужского бесплодия обусловлены перенесенным заболеванием. </w:t>
      </w:r>
      <w:r w:rsidRPr="008C484F">
        <w:rPr>
          <w:rFonts w:eastAsia="Calibri"/>
          <w:bCs w:val="0"/>
          <w:sz w:val="28"/>
          <w:szCs w:val="28"/>
          <w:lang w:eastAsia="en-US"/>
        </w:rPr>
        <w:t>Краснуха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– острое вирусное заболевание, протекающее с высокой температурой, сыпью на теле. Возможно осложнение – энцефалит. Контакт с краснушными больными у беременных женщин ведет к формированию врожденных патологий у плода.</w:t>
      </w:r>
    </w:p>
    <w:p w14:paraId="43730A10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 w:rsidRPr="008C484F">
        <w:rPr>
          <w:rFonts w:eastAsia="Calibri"/>
          <w:bCs w:val="0"/>
          <w:sz w:val="28"/>
          <w:szCs w:val="28"/>
          <w:lang w:eastAsia="en-US"/>
        </w:rPr>
        <w:t>против пневмококковой инфекции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проводится детям в 2 и в 4 месяца, ревакцинация – в 15 месяцев.</w:t>
      </w:r>
    </w:p>
    <w:p w14:paraId="2F55D8E3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Cs w:val="0"/>
          <w:sz w:val="28"/>
          <w:szCs w:val="28"/>
          <w:lang w:eastAsia="en-US"/>
        </w:rPr>
        <w:t>Пневмококковая инфекция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– самая часто встречающаяся бактериальная инфекция. По оценке ВОЗ обуславливает 1,6 млн. смертей в год, из них более 50% приходится на детей 0-5 лет. Инфекция передается воздушно-капельным путем. Инфекция может протекать как относительно легко – явлениями ОРЗ, отита, так и с развитием воспаления легких, гнойного пневмококкового менингита, сепсиса.</w:t>
      </w:r>
    </w:p>
    <w:p w14:paraId="0B6E4479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sz w:val="28"/>
          <w:szCs w:val="28"/>
          <w:lang w:eastAsia="en-US"/>
        </w:rPr>
      </w:pPr>
      <w:r w:rsidRPr="008C484F">
        <w:rPr>
          <w:rFonts w:eastAsia="Calibri"/>
          <w:b w:val="0"/>
          <w:sz w:val="28"/>
          <w:szCs w:val="28"/>
          <w:lang w:eastAsia="en-US"/>
        </w:rPr>
        <w:t>Дополнительно возможно вакцинироваться вакцинами, не входящими в Национальный календарь профилактических прививок:</w:t>
      </w:r>
    </w:p>
    <w:p w14:paraId="20459ECA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Вакцинация </w:t>
      </w:r>
      <w:r w:rsidRPr="008C484F">
        <w:rPr>
          <w:rFonts w:eastAsia="Calibri"/>
          <w:bCs w:val="0"/>
          <w:sz w:val="28"/>
          <w:szCs w:val="28"/>
          <w:lang w:eastAsia="en-US"/>
        </w:rPr>
        <w:t xml:space="preserve">против гриппа 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>проводится ежегодно и предотвращает тяжелые формы заболевания с осложнениями. Обязательно рекомендуется для людей с хроническими заболеваниями легких и сердца, часто болеющим детям.</w:t>
      </w:r>
    </w:p>
    <w:p w14:paraId="29E97424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 </w:t>
      </w:r>
      <w:r w:rsidRPr="008C484F">
        <w:rPr>
          <w:rFonts w:eastAsia="Calibri"/>
          <w:bCs w:val="0"/>
          <w:sz w:val="28"/>
          <w:szCs w:val="28"/>
          <w:lang w:eastAsia="en-US"/>
        </w:rPr>
        <w:t>против гепатита А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предотвращает серьезное вирусное заболевание печени, при котором инфекция передается в основном через воду и загрязненные пищевые продукты.</w:t>
      </w:r>
    </w:p>
    <w:p w14:paraId="7C194ADD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 </w:t>
      </w:r>
      <w:r w:rsidRPr="008C484F">
        <w:rPr>
          <w:rFonts w:eastAsia="Calibri"/>
          <w:bCs w:val="0"/>
          <w:sz w:val="28"/>
          <w:szCs w:val="28"/>
          <w:lang w:eastAsia="en-US"/>
        </w:rPr>
        <w:t>против ветряной оспы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, острого вирусного заболевания воздушно-капельным путём передачи. Обычно характеризуется лихорадочным состоянием, </w:t>
      </w:r>
      <w:proofErr w:type="spellStart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>папуловезикулезной</w:t>
      </w:r>
      <w:proofErr w:type="spellEnd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сыпью с доброкачественным течением. При заболевании поражаются нервные окончания, у взрослых возможны проявления в виде опоясывающего лишая. При видимой легкости заболевания вирус может вызвать такие грозные осложнения как вирусные энцефалиты и менингиты. В 2024г в РТ зафиксирован случай смерти ребенка от менингита, обусловленного вирусом ветряной оспы.</w:t>
      </w:r>
    </w:p>
    <w:p w14:paraId="7159EC8E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Вакцина </w:t>
      </w:r>
      <w:r w:rsidRPr="008C484F">
        <w:rPr>
          <w:rFonts w:eastAsia="Calibri"/>
          <w:bCs w:val="0"/>
          <w:sz w:val="28"/>
          <w:szCs w:val="28"/>
          <w:lang w:eastAsia="en-US"/>
        </w:rPr>
        <w:t>против менингококковой инфекции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, острого инфекционного заболевания. Тяжесть менингококковой инфекции колеблется от </w:t>
      </w:r>
      <w:proofErr w:type="spellStart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>назофарингита</w:t>
      </w:r>
      <w:proofErr w:type="spellEnd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до молниеносного сепсиса, приводящего к смерти за несколько часов. Немногие инфекции имеют столь катастрофичное течение. Около 10% заболевших менингококковой инфекцией умирают, а у 20% возникают </w:t>
      </w:r>
      <w:proofErr w:type="spellStart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>инвалидизирующие</w:t>
      </w:r>
      <w:proofErr w:type="spellEnd"/>
      <w:r w:rsidRPr="008C484F">
        <w:rPr>
          <w:rFonts w:eastAsia="Calibri"/>
          <w:b w:val="0"/>
          <w:bCs w:val="0"/>
          <w:sz w:val="28"/>
          <w:szCs w:val="28"/>
          <w:lang w:eastAsia="en-US"/>
        </w:rPr>
        <w:t xml:space="preserve"> осложнения вплоть до ампутации конечностей.</w:t>
      </w:r>
    </w:p>
    <w:p w14:paraId="21D4EF8F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lastRenderedPageBreak/>
        <w:t xml:space="preserve">Вакцина </w:t>
      </w:r>
      <w:r w:rsidRPr="008C484F">
        <w:rPr>
          <w:rFonts w:eastAsia="Calibri"/>
          <w:bCs w:val="0"/>
          <w:sz w:val="28"/>
          <w:szCs w:val="28"/>
          <w:lang w:eastAsia="en-US"/>
        </w:rPr>
        <w:t xml:space="preserve">против </w:t>
      </w:r>
      <w:proofErr w:type="spellStart"/>
      <w:r w:rsidRPr="008C484F">
        <w:rPr>
          <w:rFonts w:eastAsia="Calibri"/>
          <w:bCs w:val="0"/>
          <w:sz w:val="28"/>
          <w:szCs w:val="28"/>
          <w:lang w:eastAsia="en-US"/>
        </w:rPr>
        <w:t>папилломавирусной</w:t>
      </w:r>
      <w:proofErr w:type="spellEnd"/>
      <w:r w:rsidRPr="008C484F">
        <w:rPr>
          <w:rFonts w:eastAsia="Calibri"/>
          <w:bCs w:val="0"/>
          <w:sz w:val="28"/>
          <w:szCs w:val="28"/>
          <w:lang w:eastAsia="en-US"/>
        </w:rPr>
        <w:t xml:space="preserve"> инфекции</w:t>
      </w:r>
      <w:r w:rsidRPr="008C484F">
        <w:rPr>
          <w:rFonts w:eastAsia="Calibri"/>
          <w:b w:val="0"/>
          <w:bCs w:val="0"/>
          <w:sz w:val="28"/>
          <w:szCs w:val="28"/>
          <w:lang w:eastAsia="en-US"/>
        </w:rPr>
        <w:t>, вызывающей рак шейки матки, который занимает второе место среди злокачественных новообразований, встречающихся у женщин. Инфицирование происходит с началом половой активности, поэтому вакцинацию целесообразно начинать девочкам с 9 лет. Данная вакцина является профилактикой онкологических заболеваний.</w:t>
      </w:r>
    </w:p>
    <w:p w14:paraId="00F7110D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sz w:val="28"/>
          <w:szCs w:val="28"/>
          <w:lang w:eastAsia="en-US"/>
        </w:rPr>
      </w:pPr>
      <w:r w:rsidRPr="008C484F">
        <w:rPr>
          <w:rFonts w:eastAsia="Calibri"/>
          <w:b w:val="0"/>
          <w:sz w:val="28"/>
          <w:szCs w:val="28"/>
          <w:lang w:eastAsia="en-US"/>
        </w:rPr>
        <w:t>С помощью вакцинации можно не только предупредить «</w:t>
      </w:r>
      <w:proofErr w:type="spellStart"/>
      <w:r w:rsidRPr="008C484F">
        <w:rPr>
          <w:rFonts w:eastAsia="Calibri"/>
          <w:b w:val="0"/>
          <w:sz w:val="28"/>
          <w:szCs w:val="28"/>
          <w:lang w:eastAsia="en-US"/>
        </w:rPr>
        <w:t>вакциноуправляемые</w:t>
      </w:r>
      <w:proofErr w:type="spellEnd"/>
      <w:r w:rsidRPr="008C484F">
        <w:rPr>
          <w:rFonts w:eastAsia="Calibri"/>
          <w:b w:val="0"/>
          <w:sz w:val="28"/>
          <w:szCs w:val="28"/>
          <w:lang w:eastAsia="en-US"/>
        </w:rPr>
        <w:t xml:space="preserve"> инфекции», но и ликвидировать их при высоком охвате профилактическими прививками. </w:t>
      </w:r>
    </w:p>
    <w:p w14:paraId="2155D9DF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bCs w:val="0"/>
          <w:sz w:val="28"/>
          <w:szCs w:val="28"/>
          <w:lang w:eastAsia="en-US"/>
        </w:rPr>
      </w:pPr>
      <w:r w:rsidRPr="008C484F">
        <w:rPr>
          <w:rFonts w:eastAsia="Calibri"/>
          <w:b w:val="0"/>
          <w:bCs w:val="0"/>
          <w:sz w:val="28"/>
          <w:szCs w:val="28"/>
          <w:lang w:eastAsia="en-US"/>
        </w:rPr>
        <w:t>Для поддержания эпидемиологического благополучия, предупреждения роста заболеваемости и вспышек инфекций необходимо поддерживать стабильно высокий охват профилактическими прививками детского и взрослого населения не менее 95–98%.</w:t>
      </w:r>
    </w:p>
    <w:p w14:paraId="7593F1B0" w14:textId="77777777" w:rsidR="008C484F" w:rsidRPr="008C484F" w:rsidRDefault="008C484F" w:rsidP="008C484F">
      <w:pPr>
        <w:widowControl/>
        <w:autoSpaceDE/>
        <w:autoSpaceDN/>
        <w:adjustRightInd/>
        <w:spacing w:after="160" w:line="259" w:lineRule="auto"/>
        <w:jc w:val="both"/>
        <w:rPr>
          <w:rFonts w:eastAsia="Calibri"/>
          <w:b w:val="0"/>
          <w:sz w:val="28"/>
          <w:szCs w:val="28"/>
          <w:lang w:eastAsia="en-US"/>
        </w:rPr>
      </w:pPr>
      <w:r w:rsidRPr="008C484F">
        <w:rPr>
          <w:rFonts w:eastAsia="Calibri"/>
          <w:b w:val="0"/>
          <w:sz w:val="28"/>
          <w:szCs w:val="28"/>
          <w:lang w:eastAsia="en-US"/>
        </w:rPr>
        <w:t>Защитите детей от болезней, которые можно и нужно предупредить с помощью прививок!</w:t>
      </w:r>
    </w:p>
    <w:p w14:paraId="52621334" w14:textId="77777777" w:rsid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47196A52" w14:textId="77777777" w:rsidR="00393016" w:rsidRPr="00393016" w:rsidRDefault="00393016" w:rsidP="00393016">
      <w:pPr>
        <w:widowControl/>
        <w:autoSpaceDE/>
        <w:autoSpaceDN/>
        <w:adjustRightInd/>
        <w:jc w:val="both"/>
        <w:rPr>
          <w:b w:val="0"/>
          <w:bCs w:val="0"/>
          <w:color w:val="000000"/>
          <w:sz w:val="28"/>
          <w:szCs w:val="28"/>
        </w:rPr>
      </w:pPr>
    </w:p>
    <w:p w14:paraId="18443012" w14:textId="77777777" w:rsidR="00706966" w:rsidRDefault="00706966" w:rsidP="00D56118">
      <w:pPr>
        <w:jc w:val="right"/>
        <w:rPr>
          <w:b w:val="0"/>
          <w:bCs w:val="0"/>
          <w:sz w:val="28"/>
          <w:szCs w:val="28"/>
          <w:lang w:eastAsia="en-US"/>
        </w:rPr>
      </w:pPr>
    </w:p>
    <w:sectPr w:rsidR="00706966" w:rsidSect="00D56118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E7C59"/>
    <w:multiLevelType w:val="hybridMultilevel"/>
    <w:tmpl w:val="79FEAAF2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BE36A9"/>
    <w:multiLevelType w:val="hybridMultilevel"/>
    <w:tmpl w:val="F72E4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75B1C"/>
    <w:multiLevelType w:val="multilevel"/>
    <w:tmpl w:val="FA264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B6498D"/>
    <w:multiLevelType w:val="multilevel"/>
    <w:tmpl w:val="E0B0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7262B7"/>
    <w:multiLevelType w:val="hybridMultilevel"/>
    <w:tmpl w:val="BC0E1458"/>
    <w:lvl w:ilvl="0" w:tplc="83E8F2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82776F"/>
    <w:multiLevelType w:val="hybridMultilevel"/>
    <w:tmpl w:val="0756E12A"/>
    <w:lvl w:ilvl="0" w:tplc="91D063E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FE1589E"/>
    <w:multiLevelType w:val="multilevel"/>
    <w:tmpl w:val="F7AA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9E6874"/>
    <w:multiLevelType w:val="multilevel"/>
    <w:tmpl w:val="E5A0E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70256E7"/>
    <w:multiLevelType w:val="multilevel"/>
    <w:tmpl w:val="35A6A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666EA3"/>
    <w:multiLevelType w:val="multilevel"/>
    <w:tmpl w:val="48707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10407D"/>
    <w:multiLevelType w:val="hybridMultilevel"/>
    <w:tmpl w:val="444A55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A905FCE"/>
    <w:multiLevelType w:val="multilevel"/>
    <w:tmpl w:val="62328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822F01"/>
    <w:multiLevelType w:val="multilevel"/>
    <w:tmpl w:val="E9D2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043157"/>
    <w:multiLevelType w:val="hybridMultilevel"/>
    <w:tmpl w:val="DB46B6F6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8B3650"/>
    <w:multiLevelType w:val="hybridMultilevel"/>
    <w:tmpl w:val="F140A8E0"/>
    <w:lvl w:ilvl="0" w:tplc="F1E44A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DB722D1"/>
    <w:multiLevelType w:val="multilevel"/>
    <w:tmpl w:val="CD92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4"/>
  </w:num>
  <w:num w:numId="3">
    <w:abstractNumId w:val="14"/>
  </w:num>
  <w:num w:numId="4">
    <w:abstractNumId w:val="10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12"/>
  </w:num>
  <w:num w:numId="10">
    <w:abstractNumId w:val="6"/>
  </w:num>
  <w:num w:numId="11">
    <w:abstractNumId w:val="7"/>
  </w:num>
  <w:num w:numId="12">
    <w:abstractNumId w:val="2"/>
  </w:num>
  <w:num w:numId="13">
    <w:abstractNumId w:val="9"/>
  </w:num>
  <w:num w:numId="14">
    <w:abstractNumId w:val="11"/>
  </w:num>
  <w:num w:numId="15">
    <w:abstractNumId w:val="1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924"/>
    <w:rsid w:val="00071B1D"/>
    <w:rsid w:val="00072B02"/>
    <w:rsid w:val="000A15B4"/>
    <w:rsid w:val="000A2AF1"/>
    <w:rsid w:val="000B37FE"/>
    <w:rsid w:val="000C1BF8"/>
    <w:rsid w:val="000C4D5F"/>
    <w:rsid w:val="000E0A17"/>
    <w:rsid w:val="000E4080"/>
    <w:rsid w:val="000E521E"/>
    <w:rsid w:val="000E6A16"/>
    <w:rsid w:val="000E6D2E"/>
    <w:rsid w:val="0010554E"/>
    <w:rsid w:val="00144197"/>
    <w:rsid w:val="00155678"/>
    <w:rsid w:val="00165FC2"/>
    <w:rsid w:val="00176AD6"/>
    <w:rsid w:val="0017733B"/>
    <w:rsid w:val="0018294A"/>
    <w:rsid w:val="001833AE"/>
    <w:rsid w:val="001A31C0"/>
    <w:rsid w:val="001A35BB"/>
    <w:rsid w:val="001B205D"/>
    <w:rsid w:val="001B3EA4"/>
    <w:rsid w:val="001B5B87"/>
    <w:rsid w:val="001E157B"/>
    <w:rsid w:val="001F20C3"/>
    <w:rsid w:val="00204A56"/>
    <w:rsid w:val="002066AB"/>
    <w:rsid w:val="002114BF"/>
    <w:rsid w:val="00213D51"/>
    <w:rsid w:val="002235B0"/>
    <w:rsid w:val="00224168"/>
    <w:rsid w:val="00225E0B"/>
    <w:rsid w:val="002263EB"/>
    <w:rsid w:val="00226830"/>
    <w:rsid w:val="002321FB"/>
    <w:rsid w:val="00240E3C"/>
    <w:rsid w:val="00241033"/>
    <w:rsid w:val="002600C3"/>
    <w:rsid w:val="00262DC8"/>
    <w:rsid w:val="00274711"/>
    <w:rsid w:val="00275C05"/>
    <w:rsid w:val="00296832"/>
    <w:rsid w:val="00297980"/>
    <w:rsid w:val="002A27AF"/>
    <w:rsid w:val="002A371B"/>
    <w:rsid w:val="002B2CC0"/>
    <w:rsid w:val="002B75EF"/>
    <w:rsid w:val="002C1129"/>
    <w:rsid w:val="002C3062"/>
    <w:rsid w:val="002D4A6B"/>
    <w:rsid w:val="002F732A"/>
    <w:rsid w:val="00300567"/>
    <w:rsid w:val="00300B9A"/>
    <w:rsid w:val="00326669"/>
    <w:rsid w:val="0033276F"/>
    <w:rsid w:val="00341910"/>
    <w:rsid w:val="0035365E"/>
    <w:rsid w:val="003577F5"/>
    <w:rsid w:val="00364BA5"/>
    <w:rsid w:val="00367D60"/>
    <w:rsid w:val="003700F7"/>
    <w:rsid w:val="00372172"/>
    <w:rsid w:val="00373387"/>
    <w:rsid w:val="0037792C"/>
    <w:rsid w:val="00384AC4"/>
    <w:rsid w:val="00386C8C"/>
    <w:rsid w:val="0038705A"/>
    <w:rsid w:val="00393016"/>
    <w:rsid w:val="003947DE"/>
    <w:rsid w:val="00395FD7"/>
    <w:rsid w:val="003B1850"/>
    <w:rsid w:val="003B25BF"/>
    <w:rsid w:val="003B4F29"/>
    <w:rsid w:val="003D11DE"/>
    <w:rsid w:val="003D78A6"/>
    <w:rsid w:val="00407C46"/>
    <w:rsid w:val="00424356"/>
    <w:rsid w:val="00441048"/>
    <w:rsid w:val="00444F32"/>
    <w:rsid w:val="00446D7C"/>
    <w:rsid w:val="00450D83"/>
    <w:rsid w:val="00465E43"/>
    <w:rsid w:val="00470058"/>
    <w:rsid w:val="004779D8"/>
    <w:rsid w:val="00480867"/>
    <w:rsid w:val="004819A9"/>
    <w:rsid w:val="004831E6"/>
    <w:rsid w:val="00492979"/>
    <w:rsid w:val="004A4A0A"/>
    <w:rsid w:val="004A7100"/>
    <w:rsid w:val="004B0D42"/>
    <w:rsid w:val="004C3E76"/>
    <w:rsid w:val="004D3884"/>
    <w:rsid w:val="004D4E96"/>
    <w:rsid w:val="004D5C11"/>
    <w:rsid w:val="004D7D40"/>
    <w:rsid w:val="004E5AAC"/>
    <w:rsid w:val="004F65D9"/>
    <w:rsid w:val="00516448"/>
    <w:rsid w:val="00517700"/>
    <w:rsid w:val="00523CD8"/>
    <w:rsid w:val="005319A6"/>
    <w:rsid w:val="00544D0C"/>
    <w:rsid w:val="00554645"/>
    <w:rsid w:val="00567751"/>
    <w:rsid w:val="00573224"/>
    <w:rsid w:val="005846ED"/>
    <w:rsid w:val="00584DC1"/>
    <w:rsid w:val="00591CA0"/>
    <w:rsid w:val="005977BE"/>
    <w:rsid w:val="005B1A0C"/>
    <w:rsid w:val="005C15D6"/>
    <w:rsid w:val="005C16CD"/>
    <w:rsid w:val="005D45B5"/>
    <w:rsid w:val="005D7162"/>
    <w:rsid w:val="005E2939"/>
    <w:rsid w:val="005F5021"/>
    <w:rsid w:val="00600E4C"/>
    <w:rsid w:val="006019FE"/>
    <w:rsid w:val="00602640"/>
    <w:rsid w:val="00613A28"/>
    <w:rsid w:val="006151E4"/>
    <w:rsid w:val="00617FD4"/>
    <w:rsid w:val="00627C65"/>
    <w:rsid w:val="00646316"/>
    <w:rsid w:val="00647C8B"/>
    <w:rsid w:val="00647E00"/>
    <w:rsid w:val="00651D7C"/>
    <w:rsid w:val="00652B41"/>
    <w:rsid w:val="00655C2F"/>
    <w:rsid w:val="0066548C"/>
    <w:rsid w:val="00671C9B"/>
    <w:rsid w:val="006845A6"/>
    <w:rsid w:val="006910B0"/>
    <w:rsid w:val="006937C9"/>
    <w:rsid w:val="006938A8"/>
    <w:rsid w:val="006B53DB"/>
    <w:rsid w:val="006B6C13"/>
    <w:rsid w:val="006D514D"/>
    <w:rsid w:val="006E74A2"/>
    <w:rsid w:val="006F4A66"/>
    <w:rsid w:val="006F6B50"/>
    <w:rsid w:val="006F6F3B"/>
    <w:rsid w:val="00702315"/>
    <w:rsid w:val="0070242A"/>
    <w:rsid w:val="00706966"/>
    <w:rsid w:val="00713C04"/>
    <w:rsid w:val="00742D39"/>
    <w:rsid w:val="00750EB9"/>
    <w:rsid w:val="00751DA9"/>
    <w:rsid w:val="00763A74"/>
    <w:rsid w:val="0077659E"/>
    <w:rsid w:val="00781375"/>
    <w:rsid w:val="007A2A9E"/>
    <w:rsid w:val="007B48A9"/>
    <w:rsid w:val="007D043D"/>
    <w:rsid w:val="007D57B6"/>
    <w:rsid w:val="007E6658"/>
    <w:rsid w:val="007E7F06"/>
    <w:rsid w:val="007F048A"/>
    <w:rsid w:val="008002BB"/>
    <w:rsid w:val="0080100D"/>
    <w:rsid w:val="008016B6"/>
    <w:rsid w:val="0080524B"/>
    <w:rsid w:val="00816DFB"/>
    <w:rsid w:val="00820D92"/>
    <w:rsid w:val="008342EA"/>
    <w:rsid w:val="00846BEA"/>
    <w:rsid w:val="00861E12"/>
    <w:rsid w:val="00865D4B"/>
    <w:rsid w:val="008749F9"/>
    <w:rsid w:val="008864E7"/>
    <w:rsid w:val="00886F45"/>
    <w:rsid w:val="00890C26"/>
    <w:rsid w:val="00896116"/>
    <w:rsid w:val="008964C1"/>
    <w:rsid w:val="008A5007"/>
    <w:rsid w:val="008B234E"/>
    <w:rsid w:val="008C1998"/>
    <w:rsid w:val="008C484F"/>
    <w:rsid w:val="008C5438"/>
    <w:rsid w:val="008C54B4"/>
    <w:rsid w:val="008C55A8"/>
    <w:rsid w:val="008F224B"/>
    <w:rsid w:val="008F4AF0"/>
    <w:rsid w:val="008F6A82"/>
    <w:rsid w:val="008F7D21"/>
    <w:rsid w:val="00924BB2"/>
    <w:rsid w:val="0093214B"/>
    <w:rsid w:val="0095142B"/>
    <w:rsid w:val="00955AB4"/>
    <w:rsid w:val="00956E9F"/>
    <w:rsid w:val="00967D6B"/>
    <w:rsid w:val="0097193F"/>
    <w:rsid w:val="00973870"/>
    <w:rsid w:val="00974DD1"/>
    <w:rsid w:val="00991560"/>
    <w:rsid w:val="00997EC0"/>
    <w:rsid w:val="009A6203"/>
    <w:rsid w:val="009A6CEC"/>
    <w:rsid w:val="009B445A"/>
    <w:rsid w:val="009B5392"/>
    <w:rsid w:val="009E344E"/>
    <w:rsid w:val="009F2E01"/>
    <w:rsid w:val="009F5A20"/>
    <w:rsid w:val="00A0265F"/>
    <w:rsid w:val="00A109ED"/>
    <w:rsid w:val="00A113C0"/>
    <w:rsid w:val="00A13AE3"/>
    <w:rsid w:val="00A13BED"/>
    <w:rsid w:val="00A26DC2"/>
    <w:rsid w:val="00A31BEE"/>
    <w:rsid w:val="00A333AF"/>
    <w:rsid w:val="00A3590E"/>
    <w:rsid w:val="00A44C0B"/>
    <w:rsid w:val="00A461C5"/>
    <w:rsid w:val="00A51DE6"/>
    <w:rsid w:val="00A5653A"/>
    <w:rsid w:val="00A77A0E"/>
    <w:rsid w:val="00A95C6B"/>
    <w:rsid w:val="00AA2BAD"/>
    <w:rsid w:val="00AA3865"/>
    <w:rsid w:val="00AB427C"/>
    <w:rsid w:val="00AC381B"/>
    <w:rsid w:val="00AD00A5"/>
    <w:rsid w:val="00AD25B4"/>
    <w:rsid w:val="00B0547C"/>
    <w:rsid w:val="00B0627A"/>
    <w:rsid w:val="00B129B6"/>
    <w:rsid w:val="00B15905"/>
    <w:rsid w:val="00B21BEB"/>
    <w:rsid w:val="00B22482"/>
    <w:rsid w:val="00B425F7"/>
    <w:rsid w:val="00B43924"/>
    <w:rsid w:val="00B4493B"/>
    <w:rsid w:val="00B6132D"/>
    <w:rsid w:val="00B631A0"/>
    <w:rsid w:val="00B701B0"/>
    <w:rsid w:val="00B813D4"/>
    <w:rsid w:val="00B829A8"/>
    <w:rsid w:val="00B842E7"/>
    <w:rsid w:val="00B9066A"/>
    <w:rsid w:val="00B95848"/>
    <w:rsid w:val="00BA0129"/>
    <w:rsid w:val="00BA062F"/>
    <w:rsid w:val="00BA1FD5"/>
    <w:rsid w:val="00BA3D5F"/>
    <w:rsid w:val="00BA6415"/>
    <w:rsid w:val="00BB0D1F"/>
    <w:rsid w:val="00BC08EE"/>
    <w:rsid w:val="00BC6C46"/>
    <w:rsid w:val="00BD1D67"/>
    <w:rsid w:val="00BE16A3"/>
    <w:rsid w:val="00BE2140"/>
    <w:rsid w:val="00BE2AFD"/>
    <w:rsid w:val="00BE455F"/>
    <w:rsid w:val="00BF384E"/>
    <w:rsid w:val="00BF727B"/>
    <w:rsid w:val="00C07180"/>
    <w:rsid w:val="00C1551D"/>
    <w:rsid w:val="00C15A7A"/>
    <w:rsid w:val="00C217DA"/>
    <w:rsid w:val="00C30FF8"/>
    <w:rsid w:val="00C36DBB"/>
    <w:rsid w:val="00C427DD"/>
    <w:rsid w:val="00C429AD"/>
    <w:rsid w:val="00C42D5B"/>
    <w:rsid w:val="00C46BFF"/>
    <w:rsid w:val="00C54093"/>
    <w:rsid w:val="00C75DC9"/>
    <w:rsid w:val="00C85345"/>
    <w:rsid w:val="00C92773"/>
    <w:rsid w:val="00C979BE"/>
    <w:rsid w:val="00CB2910"/>
    <w:rsid w:val="00CC2199"/>
    <w:rsid w:val="00CC46EC"/>
    <w:rsid w:val="00CC669C"/>
    <w:rsid w:val="00CE0DB2"/>
    <w:rsid w:val="00CF0DD7"/>
    <w:rsid w:val="00D01394"/>
    <w:rsid w:val="00D10757"/>
    <w:rsid w:val="00D261DD"/>
    <w:rsid w:val="00D263C6"/>
    <w:rsid w:val="00D41F75"/>
    <w:rsid w:val="00D5060A"/>
    <w:rsid w:val="00D56118"/>
    <w:rsid w:val="00D62485"/>
    <w:rsid w:val="00D73FAB"/>
    <w:rsid w:val="00DA23C7"/>
    <w:rsid w:val="00DB0547"/>
    <w:rsid w:val="00DB14C2"/>
    <w:rsid w:val="00DD770B"/>
    <w:rsid w:val="00DE0E88"/>
    <w:rsid w:val="00DE16A1"/>
    <w:rsid w:val="00DF1D7D"/>
    <w:rsid w:val="00DF29CF"/>
    <w:rsid w:val="00DF32C6"/>
    <w:rsid w:val="00E01DEC"/>
    <w:rsid w:val="00E070F8"/>
    <w:rsid w:val="00E11D76"/>
    <w:rsid w:val="00E20155"/>
    <w:rsid w:val="00E2146B"/>
    <w:rsid w:val="00E23E90"/>
    <w:rsid w:val="00E257B0"/>
    <w:rsid w:val="00E258C4"/>
    <w:rsid w:val="00E52791"/>
    <w:rsid w:val="00E61474"/>
    <w:rsid w:val="00E6428B"/>
    <w:rsid w:val="00E67CFE"/>
    <w:rsid w:val="00E71F82"/>
    <w:rsid w:val="00E741BF"/>
    <w:rsid w:val="00E80932"/>
    <w:rsid w:val="00E916CF"/>
    <w:rsid w:val="00EA3B11"/>
    <w:rsid w:val="00EA65C4"/>
    <w:rsid w:val="00EB6EB2"/>
    <w:rsid w:val="00EC60D5"/>
    <w:rsid w:val="00ED2FC6"/>
    <w:rsid w:val="00ED44F2"/>
    <w:rsid w:val="00EE5263"/>
    <w:rsid w:val="00EF40B4"/>
    <w:rsid w:val="00F0191E"/>
    <w:rsid w:val="00F20A71"/>
    <w:rsid w:val="00F45854"/>
    <w:rsid w:val="00F46C24"/>
    <w:rsid w:val="00F51EE7"/>
    <w:rsid w:val="00F6065A"/>
    <w:rsid w:val="00F60D17"/>
    <w:rsid w:val="00F64088"/>
    <w:rsid w:val="00F640CF"/>
    <w:rsid w:val="00F6428D"/>
    <w:rsid w:val="00F7766B"/>
    <w:rsid w:val="00F87553"/>
    <w:rsid w:val="00F9106E"/>
    <w:rsid w:val="00F971B7"/>
    <w:rsid w:val="00FA11E6"/>
    <w:rsid w:val="00FC401F"/>
    <w:rsid w:val="00FE5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A55B2D"/>
  <w15:docId w15:val="{8617936B-AF8A-4E56-845E-F52360D05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7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775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6775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7751"/>
    <w:rPr>
      <w:rFonts w:ascii="Tahoma" w:eastAsia="Times New Roman" w:hAnsi="Tahoma" w:cs="Tahoma"/>
      <w:b/>
      <w:bCs/>
      <w:sz w:val="16"/>
      <w:szCs w:val="16"/>
      <w:lang w:eastAsia="ru-RU"/>
    </w:rPr>
  </w:style>
  <w:style w:type="paragraph" w:customStyle="1" w:styleId="xmsonormal">
    <w:name w:val="x_msonormal"/>
    <w:basedOn w:val="a"/>
    <w:rsid w:val="00EF40B4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A31BEE"/>
    <w:pPr>
      <w:adjustRightInd/>
      <w:ind w:left="100"/>
    </w:pPr>
    <w:rPr>
      <w:b w:val="0"/>
      <w:bCs w:val="0"/>
      <w:sz w:val="22"/>
      <w:szCs w:val="22"/>
      <w:lang w:bidi="ru-RU"/>
    </w:rPr>
  </w:style>
  <w:style w:type="character" w:customStyle="1" w:styleId="a7">
    <w:name w:val="Основной текст Знак"/>
    <w:basedOn w:val="a0"/>
    <w:link w:val="a6"/>
    <w:uiPriority w:val="1"/>
    <w:rsid w:val="00A31BEE"/>
    <w:rPr>
      <w:rFonts w:ascii="Times New Roman" w:eastAsia="Times New Roman" w:hAnsi="Times New Roman" w:cs="Times New Roman"/>
      <w:lang w:eastAsia="ru-RU" w:bidi="ru-RU"/>
    </w:rPr>
  </w:style>
  <w:style w:type="paragraph" w:customStyle="1" w:styleId="21">
    <w:name w:val="Заголовок 21"/>
    <w:basedOn w:val="a"/>
    <w:uiPriority w:val="1"/>
    <w:qFormat/>
    <w:rsid w:val="00A31BEE"/>
    <w:pPr>
      <w:adjustRightInd/>
      <w:ind w:left="100" w:right="111"/>
      <w:jc w:val="both"/>
      <w:outlineLvl w:val="2"/>
    </w:pPr>
    <w:rPr>
      <w:b w:val="0"/>
      <w:bCs w:val="0"/>
      <w:sz w:val="24"/>
      <w:szCs w:val="24"/>
      <w:lang w:bidi="ru-RU"/>
    </w:rPr>
  </w:style>
  <w:style w:type="paragraph" w:customStyle="1" w:styleId="31">
    <w:name w:val="Заголовок 31"/>
    <w:basedOn w:val="a"/>
    <w:uiPriority w:val="1"/>
    <w:qFormat/>
    <w:rsid w:val="005D7162"/>
    <w:pPr>
      <w:adjustRightInd/>
      <w:ind w:left="100"/>
      <w:jc w:val="both"/>
      <w:outlineLvl w:val="3"/>
    </w:pPr>
    <w:rPr>
      <w:sz w:val="22"/>
      <w:szCs w:val="22"/>
      <w:lang w:bidi="ru-RU"/>
    </w:rPr>
  </w:style>
  <w:style w:type="character" w:customStyle="1" w:styleId="s1">
    <w:name w:val="s1"/>
    <w:rsid w:val="005D45B5"/>
  </w:style>
  <w:style w:type="paragraph" w:customStyle="1" w:styleId="Default">
    <w:name w:val="Default"/>
    <w:rsid w:val="00974D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8"/>
    <w:uiPriority w:val="59"/>
    <w:rsid w:val="00176AD6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8">
    <w:name w:val="Table Grid"/>
    <w:basedOn w:val="a1"/>
    <w:uiPriority w:val="59"/>
    <w:rsid w:val="00176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D56118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a">
    <w:name w:val="Strong"/>
    <w:basedOn w:val="a0"/>
    <w:uiPriority w:val="22"/>
    <w:qFormat/>
    <w:rsid w:val="00D561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47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2480</Words>
  <Characters>14142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Сотрудник</dc:creator>
  <cp:lastModifiedBy>USER</cp:lastModifiedBy>
  <cp:revision>19</cp:revision>
  <dcterms:created xsi:type="dcterms:W3CDTF">2026-01-24T10:14:00Z</dcterms:created>
  <dcterms:modified xsi:type="dcterms:W3CDTF">2026-03-02T09:05:00Z</dcterms:modified>
</cp:coreProperties>
</file>